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67EF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زهرا(س)-بعد از شهادت 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 فایی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گر فلک را ز غم خویشتن آگاه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آسمان را چو شب تار پر از آه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تا که از اشک غمم آب بنوشند رواست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نخل ها را ز غم و درد خود آگاه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من غریب وطنم نیست کسی هم نفسم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«به چه امید برون من سر از این چاه کنم»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ای گل پرپر من رفتی و از ماتم تو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ناله با مرغ شباهنگ سحرگاه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ترسم از شرم کشد، پردۀ نیلی به رخش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صحبتی گر که ز رخسار تو با ماه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قدسیان را ز غمت اشک فشان می بینم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هر زمانی که به شب سیر الی الله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یک شب از هجر تو عمری گذرد بهر علی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گر که دل را ز فراق تو پر از آه کنم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همره اشک «وفائی» ز دل من می گفت</w:t>
      </w:r>
    </w:p>
    <w:p w:rsidR="000F67EF" w:rsidRPr="000F67EF" w:rsidRDefault="000F67EF" w:rsidP="000F67E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F67EF">
        <w:rPr>
          <w:rFonts w:ascii="Tahoma" w:eastAsia="Times New Roman" w:hAnsi="Tahoma" w:cs="Tahoma"/>
          <w:sz w:val="20"/>
          <w:szCs w:val="20"/>
          <w:rtl/>
          <w:lang w:bidi="ar-SA"/>
        </w:rPr>
        <w:t>زمزمی دارم و این زمزمه کوتاه کنم</w:t>
      </w:r>
    </w:p>
    <w:p w:rsidR="000F67EF" w:rsidRDefault="000F67EF" w:rsidP="000F67EF">
      <w:pPr>
        <w:rPr>
          <w:rFonts w:hint="cs"/>
        </w:rPr>
      </w:pPr>
    </w:p>
    <w:p w:rsidR="00FC63C8" w:rsidRPr="000F67EF" w:rsidRDefault="00FC63C8" w:rsidP="000F67EF"/>
    <w:sectPr w:rsidR="00FC63C8" w:rsidRPr="000F67E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F67EF"/>
    <w:rsid w:val="000044A9"/>
    <w:rsid w:val="00022EFC"/>
    <w:rsid w:val="00026A33"/>
    <w:rsid w:val="00030442"/>
    <w:rsid w:val="000F67EF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D731A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Company>Novin Pendar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2013-11-23T11:20:00Z</dcterms:created>
  <dcterms:modified xsi:type="dcterms:W3CDTF">2013-11-23T11:21:00Z</dcterms:modified>
</cp:coreProperties>
</file>